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C9633A9"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F02959">
        <w:rPr>
          <w:rFonts w:ascii="Calibri" w:hAnsi="Calibri"/>
          <w:color w:val="00558C"/>
          <w:sz w:val="24"/>
          <w:szCs w:val="24"/>
        </w:rPr>
        <w:t>6</w:t>
      </w:r>
      <w:r w:rsidRPr="00A72757">
        <w:rPr>
          <w:rFonts w:ascii="Calibri" w:hAnsi="Calibri"/>
          <w:color w:val="00558C"/>
          <w:sz w:val="24"/>
          <w:szCs w:val="24"/>
        </w:rPr>
        <w:t>-</w:t>
      </w:r>
      <w:r w:rsidR="00C67CB3">
        <w:rPr>
          <w:rFonts w:ascii="Calibri" w:hAnsi="Calibri"/>
          <w:color w:val="00558C"/>
          <w:sz w:val="24"/>
          <w:szCs w:val="24"/>
        </w:rPr>
        <w:t>4.3</w:t>
      </w:r>
      <w:r w:rsidR="00576009">
        <w:rPr>
          <w:rFonts w:ascii="Calibri" w:hAnsi="Calibri"/>
          <w:color w:val="00558C"/>
          <w:sz w:val="24"/>
          <w:szCs w:val="24"/>
        </w:rPr>
        <w:t>.1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78786733" w14:textId="2AC5AEFF" w:rsidR="0080294B" w:rsidRPr="00B0084A" w:rsidRDefault="00576009"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AB98C51" w:rsidR="0080294B" w:rsidRPr="00B0084A" w:rsidRDefault="00576009"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9A6E36">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5190DC85"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67CB3">
        <w:rPr>
          <w:rFonts w:ascii="Calibri" w:hAnsi="Calibri"/>
        </w:rPr>
        <w:t>4.3</w:t>
      </w:r>
    </w:p>
    <w:p w14:paraId="01FC5420" w14:textId="53DC104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D3D86">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8142FB6" w:rsidR="00A446C9" w:rsidRPr="00605E43" w:rsidRDefault="005758DB" w:rsidP="0035243F">
      <w:pPr>
        <w:pStyle w:val="Title"/>
      </w:pPr>
      <w:r>
        <w:t xml:space="preserve">Task register </w:t>
      </w:r>
      <w:r w:rsidR="000C1A0A">
        <w:t xml:space="preserve">Tool </w:t>
      </w:r>
      <w:r>
        <w:t>updates</w:t>
      </w:r>
    </w:p>
    <w:p w14:paraId="2CC2DB54" w14:textId="5711BEC8" w:rsidR="009874F9" w:rsidRPr="009874F9" w:rsidRDefault="00A446C9" w:rsidP="009874F9">
      <w:pPr>
        <w:pStyle w:val="Heading1"/>
      </w:pPr>
      <w:r w:rsidRPr="00B661C7">
        <w:t>Summary</w:t>
      </w:r>
      <w:r w:rsidR="008E28CC">
        <w:t xml:space="preserve"> </w:t>
      </w:r>
    </w:p>
    <w:p w14:paraId="28E831E7" w14:textId="027E5272" w:rsidR="00574CB0" w:rsidRDefault="00574CB0" w:rsidP="00574CB0">
      <w:pPr>
        <w:pStyle w:val="Heading1"/>
        <w:numPr>
          <w:ilvl w:val="0"/>
          <w:numId w:val="0"/>
        </w:numPr>
        <w:jc w:val="both"/>
        <w:rPr>
          <w:rFonts w:eastAsiaTheme="minorHAnsi" w:cstheme="minorBidi"/>
          <w:b w:val="0"/>
          <w:bCs w:val="0"/>
          <w:caps w:val="0"/>
          <w:color w:val="auto"/>
          <w:sz w:val="22"/>
          <w:szCs w:val="22"/>
        </w:rPr>
      </w:pPr>
      <w:r w:rsidRPr="00574CB0">
        <w:rPr>
          <w:rFonts w:eastAsiaTheme="minorHAnsi" w:cstheme="minorBidi"/>
          <w:b w:val="0"/>
          <w:bCs w:val="0"/>
          <w:caps w:val="0"/>
          <w:color w:val="auto"/>
          <w:sz w:val="22"/>
          <w:szCs w:val="22"/>
        </w:rPr>
        <w:t xml:space="preserve">The committee work plan outlines the committee's tasks for a given work period. </w:t>
      </w:r>
      <w:r w:rsidR="00387DA2">
        <w:rPr>
          <w:rFonts w:eastAsiaTheme="minorHAnsi" w:cstheme="minorBidi"/>
          <w:b w:val="0"/>
          <w:bCs w:val="0"/>
          <w:caps w:val="0"/>
          <w:color w:val="auto"/>
          <w:sz w:val="22"/>
          <w:szCs w:val="22"/>
        </w:rPr>
        <w:t>The committee chairs and vice-chairs oversee this plan</w:t>
      </w:r>
      <w:r w:rsidR="008F6233">
        <w:rPr>
          <w:rFonts w:eastAsiaTheme="minorHAnsi" w:cstheme="minorBidi"/>
          <w:b w:val="0"/>
          <w:bCs w:val="0"/>
          <w:caps w:val="0"/>
          <w:color w:val="auto"/>
          <w:sz w:val="22"/>
          <w:szCs w:val="22"/>
        </w:rPr>
        <w:t>, which</w:t>
      </w:r>
      <w:r w:rsidRPr="00574CB0">
        <w:rPr>
          <w:rFonts w:eastAsiaTheme="minorHAnsi" w:cstheme="minorBidi"/>
          <w:b w:val="0"/>
          <w:bCs w:val="0"/>
          <w:caps w:val="0"/>
          <w:color w:val="auto"/>
          <w:sz w:val="22"/>
          <w:szCs w:val="22"/>
        </w:rPr>
        <w:t xml:space="preserve"> displays </w:t>
      </w:r>
      <w:r w:rsidR="00FA4F19">
        <w:rPr>
          <w:rFonts w:eastAsiaTheme="minorHAnsi" w:cstheme="minorBidi"/>
          <w:b w:val="0"/>
          <w:bCs w:val="0"/>
          <w:caps w:val="0"/>
          <w:color w:val="auto"/>
          <w:sz w:val="22"/>
          <w:szCs w:val="22"/>
        </w:rPr>
        <w:t>each task's titles, descriptions, and scheduled sessions</w:t>
      </w:r>
      <w:r w:rsidRPr="00574CB0">
        <w:rPr>
          <w:rFonts w:eastAsiaTheme="minorHAnsi" w:cstheme="minorBidi"/>
          <w:b w:val="0"/>
          <w:bCs w:val="0"/>
          <w:caps w:val="0"/>
          <w:color w:val="auto"/>
          <w:sz w:val="22"/>
          <w:szCs w:val="22"/>
        </w:rPr>
        <w:t>. Updates are made post-committee sessions. The work plan also acts as a reference for the committee members, ensuring alignment in activities and priorities. Periodic reviews of the plan ensure its relevance and adaptability to changing committee needs.</w:t>
      </w:r>
    </w:p>
    <w:p w14:paraId="53733F03" w14:textId="1B6058C0" w:rsidR="00A446C9" w:rsidRPr="007A395D" w:rsidRDefault="00A446C9" w:rsidP="001079A7">
      <w:pPr>
        <w:pStyle w:val="Heading1"/>
      </w:pPr>
      <w:r w:rsidRPr="007A395D">
        <w:t>Background</w:t>
      </w:r>
    </w:p>
    <w:p w14:paraId="142DA281" w14:textId="49FD60BE" w:rsidR="007347B4" w:rsidRDefault="00FA4F19" w:rsidP="00A446C9">
      <w:pPr>
        <w:pStyle w:val="BodyText"/>
      </w:pPr>
      <w:r>
        <w:rPr>
          <w:rFonts w:ascii="Calibri" w:hAnsi="Calibri"/>
        </w:rPr>
        <w:t xml:space="preserve">During </w:t>
      </w:r>
      <w:r w:rsidR="008F6233">
        <w:rPr>
          <w:rFonts w:ascii="Calibri" w:hAnsi="Calibri"/>
        </w:rPr>
        <w:t xml:space="preserve">PAP50, </w:t>
      </w:r>
      <w:r w:rsidR="00EE5AD0">
        <w:rPr>
          <w:rFonts w:ascii="Calibri" w:hAnsi="Calibri"/>
        </w:rPr>
        <w:t xml:space="preserve">September 2023, </w:t>
      </w:r>
      <w:r w:rsidR="008F6233">
        <w:rPr>
          <w:rFonts w:ascii="Calibri" w:hAnsi="Calibri"/>
        </w:rPr>
        <w:t>the Secretariat in</w:t>
      </w:r>
      <w:r w:rsidR="00EE5AD0">
        <w:rPr>
          <w:rFonts w:ascii="Calibri" w:hAnsi="Calibri"/>
        </w:rPr>
        <w:t xml:space="preserve">troduced </w:t>
      </w:r>
      <w:r w:rsidR="008F6233">
        <w:rPr>
          <w:rFonts w:ascii="Calibri" w:hAnsi="Calibri"/>
        </w:rPr>
        <w:t>the development of an online project to integrate the Work Programme, committee Task Plans, Task Registers, and Traffic Lights. The concept has been developed further since then. The online Task Register toll was proposed and used by the committee participants</w:t>
      </w:r>
      <w:r w:rsidR="0091249E">
        <w:t>.</w:t>
      </w:r>
    </w:p>
    <w:p w14:paraId="132670D4" w14:textId="6639FCB8" w:rsidR="00373849" w:rsidRDefault="00373849" w:rsidP="00373849">
      <w:pPr>
        <w:pStyle w:val="Heading1"/>
      </w:pPr>
      <w:r>
        <w:t>Discussion</w:t>
      </w:r>
    </w:p>
    <w:p w14:paraId="32E73F79" w14:textId="62C6F4B0" w:rsidR="003D3174" w:rsidRDefault="009D1CA6" w:rsidP="003D3174">
      <w:pPr>
        <w:pStyle w:val="BodyText"/>
      </w:pPr>
      <w:r>
        <w:rPr>
          <w:rFonts w:ascii="Calibri" w:hAnsi="Calibri"/>
        </w:rPr>
        <w:t>T</w:t>
      </w:r>
      <w:r w:rsidR="003D3174">
        <w:rPr>
          <w:rFonts w:ascii="Calibri" w:hAnsi="Calibri"/>
        </w:rPr>
        <w:t xml:space="preserve">he </w:t>
      </w:r>
      <w:r w:rsidR="003D3174">
        <w:rPr>
          <w:lang w:eastAsia="de-DE"/>
        </w:rPr>
        <w:t xml:space="preserve">Secretariat finalised the development of the Task Register online tool, and members are welcome to make </w:t>
      </w:r>
      <w:r w:rsidR="003D3174" w:rsidRPr="00690904">
        <w:t>progress</w:t>
      </w:r>
      <w:r w:rsidR="003D3174">
        <w:t xml:space="preserve"> using </w:t>
      </w:r>
      <w:r w:rsidR="00062316">
        <w:t xml:space="preserve">the </w:t>
      </w:r>
      <w:r w:rsidR="003D3174">
        <w:t xml:space="preserve">Task Register online tool </w:t>
      </w:r>
      <w:r w:rsidR="00E24A17">
        <w:t>every committee session</w:t>
      </w:r>
      <w:r w:rsidR="003D3174">
        <w:t xml:space="preserve">. </w:t>
      </w:r>
      <w:r w:rsidR="003D3174" w:rsidRPr="00D22129">
        <w:t xml:space="preserve">This would ease the administrative burden on the management documents of the committee and ensure consistency between them. </w:t>
      </w:r>
    </w:p>
    <w:p w14:paraId="77AB1686" w14:textId="6DD34CA6" w:rsidR="00E24A17" w:rsidRDefault="006909D0" w:rsidP="003D3174">
      <w:pPr>
        <w:pStyle w:val="BodyText"/>
        <w:rPr>
          <w:rFonts w:ascii="Calibri" w:hAnsi="Calibri"/>
        </w:rPr>
      </w:pPr>
      <w:r>
        <w:rPr>
          <w:rFonts w:ascii="Calibri" w:hAnsi="Calibri"/>
        </w:rPr>
        <w:t>The link to the Task Register tool</w:t>
      </w:r>
      <w:r w:rsidR="00E24A17">
        <w:rPr>
          <w:rFonts w:ascii="Calibri" w:hAnsi="Calibri"/>
        </w:rPr>
        <w:t xml:space="preserve">: </w:t>
      </w:r>
      <w:hyperlink r:id="rId11" w:history="1">
        <w:r w:rsidR="008E3BC4" w:rsidRPr="00305C15">
          <w:rPr>
            <w:rStyle w:val="Hyperlink"/>
            <w:rFonts w:ascii="Calibri" w:hAnsi="Calibri"/>
          </w:rPr>
          <w:t>https://www.iala-task-register.com/index</w:t>
        </w:r>
      </w:hyperlink>
    </w:p>
    <w:p w14:paraId="4B1D31FE" w14:textId="27AC16E0" w:rsidR="008E3BC4" w:rsidRDefault="006909D0" w:rsidP="003D3174">
      <w:pPr>
        <w:pStyle w:val="BodyText"/>
        <w:rPr>
          <w:rFonts w:ascii="Calibri" w:hAnsi="Calibri"/>
        </w:rPr>
      </w:pPr>
      <w:r>
        <w:rPr>
          <w:rFonts w:ascii="Calibri" w:hAnsi="Calibri"/>
        </w:rPr>
        <w:t xml:space="preserve">The ID for </w:t>
      </w:r>
      <w:r w:rsidR="00612C27">
        <w:rPr>
          <w:rFonts w:ascii="Calibri" w:hAnsi="Calibri"/>
        </w:rPr>
        <w:t xml:space="preserve">Task Register users consists of the </w:t>
      </w:r>
      <w:r w:rsidR="00BD21F0">
        <w:rPr>
          <w:rFonts w:ascii="Calibri" w:hAnsi="Calibri"/>
        </w:rPr>
        <w:t>committee's name</w:t>
      </w:r>
      <w:r w:rsidR="00612C27">
        <w:rPr>
          <w:rFonts w:ascii="Calibri" w:hAnsi="Calibri"/>
        </w:rPr>
        <w:t xml:space="preserve"> and </w:t>
      </w:r>
      <w:r w:rsidR="00965344">
        <w:rPr>
          <w:rFonts w:ascii="Calibri" w:hAnsi="Calibri"/>
        </w:rPr>
        <w:t xml:space="preserve">a </w:t>
      </w:r>
      <w:r w:rsidR="007E0BC7">
        <w:rPr>
          <w:rFonts w:ascii="Calibri" w:hAnsi="Calibri"/>
        </w:rPr>
        <w:t xml:space="preserve">short </w:t>
      </w:r>
      <w:r w:rsidR="00965344">
        <w:rPr>
          <w:rFonts w:ascii="Calibri" w:hAnsi="Calibri"/>
        </w:rPr>
        <w:t>abbreviation of the committee position</w:t>
      </w:r>
      <w:r w:rsidR="00387AE6">
        <w:rPr>
          <w:rFonts w:ascii="Calibri" w:hAnsi="Calibri"/>
        </w:rPr>
        <w:t>, all in capital letters</w:t>
      </w:r>
      <w:r w:rsidR="00BD21F0">
        <w:rPr>
          <w:rFonts w:ascii="Calibri" w:hAnsi="Calibri"/>
        </w:rPr>
        <w:t>.</w:t>
      </w:r>
      <w:r w:rsidR="009F7D87">
        <w:rPr>
          <w:rFonts w:ascii="Calibri" w:hAnsi="Calibri"/>
        </w:rPr>
        <w:t xml:space="preserve"> </w:t>
      </w:r>
      <w:r w:rsidR="002E0189">
        <w:rPr>
          <w:rFonts w:ascii="Calibri" w:hAnsi="Calibri"/>
        </w:rPr>
        <w:t xml:space="preserve">The </w:t>
      </w:r>
      <w:r w:rsidR="009F7D87">
        <w:rPr>
          <w:rFonts w:ascii="Calibri" w:hAnsi="Calibri"/>
        </w:rPr>
        <w:t xml:space="preserve">Secretariat provided </w:t>
      </w:r>
      <w:r w:rsidR="002E0189">
        <w:rPr>
          <w:rFonts w:ascii="Calibri" w:hAnsi="Calibri"/>
        </w:rPr>
        <w:t xml:space="preserve">all committee, working group and task group chairs </w:t>
      </w:r>
      <w:r w:rsidR="009F7D87">
        <w:rPr>
          <w:rFonts w:ascii="Calibri" w:hAnsi="Calibri"/>
        </w:rPr>
        <w:t>with the ID</w:t>
      </w:r>
      <w:r w:rsidR="006A3BAF">
        <w:rPr>
          <w:rFonts w:ascii="Calibri" w:hAnsi="Calibri"/>
        </w:rPr>
        <w:t xml:space="preserve"> and password</w:t>
      </w:r>
      <w:r w:rsidR="009F7D87">
        <w:rPr>
          <w:rFonts w:ascii="Calibri" w:hAnsi="Calibri"/>
        </w:rPr>
        <w:t xml:space="preserve"> for </w:t>
      </w:r>
      <w:r w:rsidR="002E0189">
        <w:rPr>
          <w:rFonts w:ascii="Calibri" w:hAnsi="Calibri"/>
        </w:rPr>
        <w:t xml:space="preserve">the </w:t>
      </w:r>
      <w:r w:rsidR="009F7D87">
        <w:rPr>
          <w:rFonts w:ascii="Calibri" w:hAnsi="Calibri"/>
        </w:rPr>
        <w:t>Task Register online to</w:t>
      </w:r>
      <w:r w:rsidR="00291E97">
        <w:rPr>
          <w:rFonts w:ascii="Calibri" w:hAnsi="Calibri"/>
        </w:rPr>
        <w:t>o</w:t>
      </w:r>
      <w:r w:rsidR="009F7D87">
        <w:rPr>
          <w:rFonts w:ascii="Calibri" w:hAnsi="Calibri"/>
        </w:rPr>
        <w:t>l</w:t>
      </w:r>
      <w:r w:rsidR="002E0189">
        <w:rPr>
          <w:rFonts w:ascii="Calibri" w:hAnsi="Calibri"/>
        </w:rPr>
        <w:t>.</w:t>
      </w:r>
    </w:p>
    <w:p w14:paraId="33595503" w14:textId="0641F66C" w:rsidR="0072218B" w:rsidRDefault="0072218B" w:rsidP="009D1CA6">
      <w:pPr>
        <w:pStyle w:val="List1"/>
        <w:numPr>
          <w:ilvl w:val="0"/>
          <w:numId w:val="0"/>
        </w:numPr>
        <w:rPr>
          <w:lang w:val="en-US" w:eastAsia="de-DE"/>
        </w:rPr>
      </w:pPr>
      <w:r w:rsidRPr="0072218B">
        <w:rPr>
          <w:lang w:val="en-US" w:eastAsia="de-DE"/>
        </w:rPr>
        <w:t>Due to the</w:t>
      </w:r>
      <w:r w:rsidR="00626300">
        <w:rPr>
          <w:lang w:val="en-US" w:eastAsia="de-DE"/>
        </w:rPr>
        <w:t xml:space="preserve"> different task approval procedures</w:t>
      </w:r>
      <w:r w:rsidR="00E8049B">
        <w:rPr>
          <w:lang w:val="en-US" w:eastAsia="de-DE"/>
        </w:rPr>
        <w:t xml:space="preserve"> of committees</w:t>
      </w:r>
      <w:r w:rsidR="00626300">
        <w:rPr>
          <w:lang w:val="en-US" w:eastAsia="de-DE"/>
        </w:rPr>
        <w:t xml:space="preserve">, the Secretariat proposes </w:t>
      </w:r>
      <w:r w:rsidR="00E8049B">
        <w:rPr>
          <w:lang w:val="en-US" w:eastAsia="de-DE"/>
        </w:rPr>
        <w:t xml:space="preserve">to </w:t>
      </w:r>
      <w:r w:rsidR="00626300">
        <w:rPr>
          <w:lang w:val="en-US" w:eastAsia="de-DE"/>
        </w:rPr>
        <w:t>harmoniz</w:t>
      </w:r>
      <w:r w:rsidR="00E8049B">
        <w:rPr>
          <w:lang w:val="en-US" w:eastAsia="de-DE"/>
        </w:rPr>
        <w:t>e</w:t>
      </w:r>
      <w:r w:rsidRPr="0072218B">
        <w:rPr>
          <w:lang w:val="en-US" w:eastAsia="de-DE"/>
        </w:rPr>
        <w:t xml:space="preserve"> </w:t>
      </w:r>
      <w:r w:rsidR="00626300">
        <w:rPr>
          <w:lang w:val="en-US" w:eastAsia="de-DE"/>
        </w:rPr>
        <w:t xml:space="preserve">approaches to the </w:t>
      </w:r>
      <w:r w:rsidRPr="0072218B">
        <w:rPr>
          <w:lang w:val="en-US" w:eastAsia="de-DE"/>
        </w:rPr>
        <w:t>task approval levels</w:t>
      </w:r>
      <w:r w:rsidR="007E0BC7">
        <w:rPr>
          <w:lang w:val="en-US" w:eastAsia="de-DE"/>
        </w:rPr>
        <w:t xml:space="preserve"> for all </w:t>
      </w:r>
      <w:r w:rsidR="00F87C38">
        <w:rPr>
          <w:lang w:val="en-US" w:eastAsia="de-DE"/>
        </w:rPr>
        <w:t>committees</w:t>
      </w:r>
      <w:r w:rsidRPr="0072218B">
        <w:rPr>
          <w:lang w:val="en-US" w:eastAsia="de-DE"/>
        </w:rPr>
        <w:t xml:space="preserve"> to improve the efficiency of committee operations. </w:t>
      </w:r>
    </w:p>
    <w:p w14:paraId="52E9B03D" w14:textId="3A831A23" w:rsidR="004B636A" w:rsidRPr="00576009" w:rsidRDefault="009D1CA6" w:rsidP="009D1CA6">
      <w:pPr>
        <w:pStyle w:val="List1"/>
        <w:numPr>
          <w:ilvl w:val="0"/>
          <w:numId w:val="0"/>
        </w:numPr>
        <w:rPr>
          <w:lang w:eastAsia="de-DE"/>
        </w:rPr>
      </w:pPr>
      <w:r>
        <w:rPr>
          <w:lang w:eastAsia="de-DE"/>
        </w:rPr>
        <w:t>Training on using the Task Register tool might be provided</w:t>
      </w:r>
      <w:r w:rsidR="00A91A47">
        <w:rPr>
          <w:lang w:eastAsia="de-DE"/>
        </w:rPr>
        <w:t xml:space="preserve">, </w:t>
      </w:r>
      <w:r w:rsidR="00E8049B">
        <w:rPr>
          <w:lang w:eastAsia="de-DE"/>
        </w:rPr>
        <w:t>due to</w:t>
      </w:r>
      <w:r w:rsidR="00A91A47">
        <w:rPr>
          <w:lang w:eastAsia="de-DE"/>
        </w:rPr>
        <w:t xml:space="preserve"> the Committee Chair/Vice-Chair </w:t>
      </w:r>
      <w:r w:rsidR="00E8049B">
        <w:rPr>
          <w:lang w:eastAsia="de-DE"/>
        </w:rPr>
        <w:t>request</w:t>
      </w:r>
      <w:r w:rsidR="00A91A47">
        <w:rPr>
          <w:lang w:eastAsia="de-DE"/>
        </w:rPr>
        <w:t xml:space="preserve"> to the Secretariat</w:t>
      </w:r>
      <w:r>
        <w:rPr>
          <w:lang w:eastAsia="de-DE"/>
        </w:rPr>
        <w:t>.</w:t>
      </w:r>
    </w:p>
    <w:p w14:paraId="7A8D2F27" w14:textId="2C10F37B" w:rsidR="00A446C9" w:rsidRPr="007A395D" w:rsidRDefault="00A446C9" w:rsidP="00605E43">
      <w:pPr>
        <w:pStyle w:val="Heading1"/>
      </w:pPr>
      <w:r w:rsidRPr="007A395D">
        <w:t xml:space="preserve">Action requested </w:t>
      </w:r>
      <w:r w:rsidR="00345E39">
        <w:t>by</w:t>
      </w:r>
      <w:r w:rsidRPr="007A395D">
        <w:t xml:space="preserve"> the </w:t>
      </w:r>
      <w:r w:rsidR="00373849">
        <w:t>PAP</w:t>
      </w:r>
    </w:p>
    <w:p w14:paraId="54DC0722" w14:textId="50DF668F" w:rsidR="00C159AB" w:rsidRPr="00C159AB" w:rsidRDefault="003D3174" w:rsidP="00325084">
      <w:pPr>
        <w:pStyle w:val="BodyText"/>
        <w:rPr>
          <w:rFonts w:ascii="Calibri" w:hAnsi="Calibri"/>
        </w:rPr>
      </w:pPr>
      <w:r w:rsidRPr="007A395D">
        <w:rPr>
          <w:rFonts w:ascii="Calibri" w:hAnsi="Calibri"/>
        </w:rPr>
        <w:t xml:space="preserve">The </w:t>
      </w:r>
      <w:r>
        <w:rPr>
          <w:rFonts w:ascii="Calibri" w:hAnsi="Calibri"/>
        </w:rPr>
        <w:t>PAP</w:t>
      </w:r>
      <w:r w:rsidRPr="007A395D">
        <w:rPr>
          <w:rFonts w:ascii="Calibri" w:hAnsi="Calibri"/>
        </w:rPr>
        <w:t xml:space="preserve"> is requested to</w:t>
      </w:r>
      <w:r>
        <w:rPr>
          <w:rFonts w:ascii="Calibri" w:hAnsi="Calibri"/>
        </w:rPr>
        <w:t xml:space="preserve"> note</w:t>
      </w:r>
      <w:r w:rsidR="00F25BF4" w:rsidRPr="007A395D">
        <w:rPr>
          <w:rFonts w:ascii="Calibri" w:hAnsi="Calibri"/>
        </w:rPr>
        <w:t xml:space="preserve">: </w:t>
      </w:r>
    </w:p>
    <w:p w14:paraId="63CE73E7" w14:textId="0FF53584" w:rsidR="00AA34CD" w:rsidRDefault="00285C3A" w:rsidP="000C1A0A">
      <w:pPr>
        <w:pStyle w:val="List1"/>
        <w:rPr>
          <w:lang w:eastAsia="de-DE"/>
        </w:rPr>
      </w:pPr>
      <w:r>
        <w:rPr>
          <w:lang w:eastAsia="de-DE"/>
        </w:rPr>
        <w:t>The Committees should u</w:t>
      </w:r>
      <w:r w:rsidR="007F02E4" w:rsidRPr="007F02E4">
        <w:rPr>
          <w:lang w:eastAsia="de-DE"/>
        </w:rPr>
        <w:t xml:space="preserve">pdate the </w:t>
      </w:r>
      <w:r w:rsidR="003D3174">
        <w:rPr>
          <w:lang w:eastAsia="de-DE"/>
        </w:rPr>
        <w:t xml:space="preserve">relevant </w:t>
      </w:r>
      <w:r>
        <w:rPr>
          <w:lang w:eastAsia="de-DE"/>
        </w:rPr>
        <w:t xml:space="preserve">online </w:t>
      </w:r>
      <w:r w:rsidR="007F02E4" w:rsidRPr="007F02E4">
        <w:rPr>
          <w:lang w:eastAsia="de-DE"/>
        </w:rPr>
        <w:t xml:space="preserve">Task Register to reflect the </w:t>
      </w:r>
      <w:r w:rsidR="003D3174">
        <w:rPr>
          <w:lang w:eastAsia="de-DE"/>
        </w:rPr>
        <w:t>current</w:t>
      </w:r>
      <w:r w:rsidR="007F02E4" w:rsidRPr="007F02E4">
        <w:rPr>
          <w:lang w:eastAsia="de-DE"/>
        </w:rPr>
        <w:t xml:space="preserve"> Work Programme throughout the committee session</w:t>
      </w:r>
      <w:r w:rsidR="00BD3327">
        <w:rPr>
          <w:lang w:eastAsia="de-DE"/>
        </w:rPr>
        <w:t>.</w:t>
      </w:r>
    </w:p>
    <w:sectPr w:rsidR="00AA34CD"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1D3E4" w14:textId="77777777" w:rsidR="006B7A43" w:rsidRDefault="006B7A43" w:rsidP="00362CD9">
      <w:r>
        <w:separator/>
      </w:r>
    </w:p>
  </w:endnote>
  <w:endnote w:type="continuationSeparator" w:id="0">
    <w:p w14:paraId="3A8E1874" w14:textId="77777777" w:rsidR="006B7A43" w:rsidRDefault="006B7A4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00E92EB5" w:rsidR="004533B7" w:rsidRPr="00C907DF" w:rsidRDefault="004B636A" w:rsidP="004533B7">
    <w:pPr>
      <w:pStyle w:val="Footerportrait"/>
    </w:pPr>
    <w:fldSimple w:instr=" STYLEREF  Title  \* MERGEFORMAT ">
      <w:r w:rsidR="00576009">
        <w:t>Task register Tool updates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3ED33FE4" w:rsidR="00637047" w:rsidRPr="00C907DF" w:rsidRDefault="006909D0" w:rsidP="00637047">
    <w:pPr>
      <w:pStyle w:val="Footerportrait"/>
    </w:pPr>
    <w:fldSimple w:instr=" STYLEREF  Title  \* MERGEFORMAT ">
      <w:r>
        <w:t>Task register Tool updates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60876" w14:textId="77777777" w:rsidR="006B7A43" w:rsidRDefault="006B7A43" w:rsidP="00362CD9">
      <w:r>
        <w:separator/>
      </w:r>
    </w:p>
  </w:footnote>
  <w:footnote w:type="continuationSeparator" w:id="0">
    <w:p w14:paraId="11B5A380" w14:textId="77777777" w:rsidR="006B7A43" w:rsidRDefault="006B7A43"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ADF5A68"/>
    <w:multiLevelType w:val="hybridMultilevel"/>
    <w:tmpl w:val="CB806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7871D4F"/>
    <w:multiLevelType w:val="multilevel"/>
    <w:tmpl w:val="213A1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3"/>
  </w:num>
  <w:num w:numId="5" w16cid:durableId="1016469588">
    <w:abstractNumId w:val="32"/>
  </w:num>
  <w:num w:numId="6" w16cid:durableId="2045129801">
    <w:abstractNumId w:val="11"/>
  </w:num>
  <w:num w:numId="7" w16cid:durableId="499538883">
    <w:abstractNumId w:val="46"/>
  </w:num>
  <w:num w:numId="8" w16cid:durableId="1037655079">
    <w:abstractNumId w:val="27"/>
  </w:num>
  <w:num w:numId="9" w16cid:durableId="559285992">
    <w:abstractNumId w:val="20"/>
  </w:num>
  <w:num w:numId="10" w16cid:durableId="921719111">
    <w:abstractNumId w:val="36"/>
  </w:num>
  <w:num w:numId="11" w16cid:durableId="786311585">
    <w:abstractNumId w:val="35"/>
  </w:num>
  <w:num w:numId="12" w16cid:durableId="589506979">
    <w:abstractNumId w:val="31"/>
  </w:num>
  <w:num w:numId="13" w16cid:durableId="1836145497">
    <w:abstractNumId w:val="44"/>
  </w:num>
  <w:num w:numId="14" w16cid:durableId="1756782261">
    <w:abstractNumId w:val="16"/>
  </w:num>
  <w:num w:numId="15" w16cid:durableId="17977545">
    <w:abstractNumId w:val="50"/>
  </w:num>
  <w:num w:numId="16" w16cid:durableId="2094890435">
    <w:abstractNumId w:val="30"/>
  </w:num>
  <w:num w:numId="17" w16cid:durableId="1566060577">
    <w:abstractNumId w:val="17"/>
  </w:num>
  <w:num w:numId="18" w16cid:durableId="844705127">
    <w:abstractNumId w:val="39"/>
  </w:num>
  <w:num w:numId="19" w16cid:durableId="1712800043">
    <w:abstractNumId w:val="30"/>
  </w:num>
  <w:num w:numId="20" w16cid:durableId="1958676482">
    <w:abstractNumId w:val="30"/>
  </w:num>
  <w:num w:numId="21" w16cid:durableId="676808418">
    <w:abstractNumId w:val="30"/>
  </w:num>
  <w:num w:numId="22" w16cid:durableId="900487287">
    <w:abstractNumId w:val="30"/>
  </w:num>
  <w:num w:numId="23" w16cid:durableId="2018264964">
    <w:abstractNumId w:val="41"/>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7"/>
  </w:num>
  <w:num w:numId="34" w16cid:durableId="1692879331">
    <w:abstractNumId w:val="37"/>
  </w:num>
  <w:num w:numId="35" w16cid:durableId="1968854937">
    <w:abstractNumId w:val="37"/>
  </w:num>
  <w:num w:numId="36" w16cid:durableId="409084323">
    <w:abstractNumId w:val="28"/>
  </w:num>
  <w:num w:numId="37" w16cid:durableId="481049332">
    <w:abstractNumId w:val="16"/>
  </w:num>
  <w:num w:numId="38" w16cid:durableId="762728720">
    <w:abstractNumId w:val="31"/>
  </w:num>
  <w:num w:numId="39" w16cid:durableId="406733196">
    <w:abstractNumId w:val="30"/>
  </w:num>
  <w:num w:numId="40" w16cid:durableId="339709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9"/>
  </w:num>
  <w:num w:numId="45" w16cid:durableId="1605648278">
    <w:abstractNumId w:val="33"/>
  </w:num>
  <w:num w:numId="46" w16cid:durableId="496655810">
    <w:abstractNumId w:val="51"/>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5"/>
  </w:num>
  <w:num w:numId="53" w16cid:durableId="1828092372">
    <w:abstractNumId w:val="48"/>
  </w:num>
  <w:num w:numId="54" w16cid:durableId="46882591">
    <w:abstractNumId w:val="15"/>
  </w:num>
  <w:num w:numId="55" w16cid:durableId="2019695801">
    <w:abstractNumId w:val="49"/>
  </w:num>
  <w:num w:numId="56" w16cid:durableId="1019815527">
    <w:abstractNumId w:val="42"/>
  </w:num>
  <w:num w:numId="57" w16cid:durableId="117071472">
    <w:abstractNumId w:val="26"/>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8"/>
  </w:num>
  <w:num w:numId="66" w16cid:durableId="569999294">
    <w:abstractNumId w:val="47"/>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4"/>
  </w:num>
  <w:num w:numId="73" w16cid:durableId="1456095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30783556">
    <w:abstractNumId w:val="40"/>
  </w:num>
  <w:num w:numId="75" w16cid:durableId="727533287">
    <w:abstractNumId w:val="2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05998"/>
    <w:rsid w:val="00036B9E"/>
    <w:rsid w:val="00037DF4"/>
    <w:rsid w:val="000400F8"/>
    <w:rsid w:val="0004700E"/>
    <w:rsid w:val="00057FCA"/>
    <w:rsid w:val="00062316"/>
    <w:rsid w:val="00070C13"/>
    <w:rsid w:val="000715C9"/>
    <w:rsid w:val="00084F33"/>
    <w:rsid w:val="000A77A7"/>
    <w:rsid w:val="000B1707"/>
    <w:rsid w:val="000C1A0A"/>
    <w:rsid w:val="000C1B3E"/>
    <w:rsid w:val="000C349E"/>
    <w:rsid w:val="000F27ED"/>
    <w:rsid w:val="001079A7"/>
    <w:rsid w:val="00110203"/>
    <w:rsid w:val="00110AE7"/>
    <w:rsid w:val="00122A21"/>
    <w:rsid w:val="001241C8"/>
    <w:rsid w:val="0014561F"/>
    <w:rsid w:val="00177F4D"/>
    <w:rsid w:val="00180DDA"/>
    <w:rsid w:val="001B2A2D"/>
    <w:rsid w:val="001B737D"/>
    <w:rsid w:val="001C0E97"/>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75EED"/>
    <w:rsid w:val="00285C3A"/>
    <w:rsid w:val="00286FEF"/>
    <w:rsid w:val="00291E97"/>
    <w:rsid w:val="002A0346"/>
    <w:rsid w:val="002A0929"/>
    <w:rsid w:val="002A4487"/>
    <w:rsid w:val="002B49E9"/>
    <w:rsid w:val="002C632E"/>
    <w:rsid w:val="002D3D86"/>
    <w:rsid w:val="002D3E8B"/>
    <w:rsid w:val="002D4575"/>
    <w:rsid w:val="002D50A6"/>
    <w:rsid w:val="002D5C0C"/>
    <w:rsid w:val="002E0189"/>
    <w:rsid w:val="002E03D1"/>
    <w:rsid w:val="002E57CB"/>
    <w:rsid w:val="002E6B74"/>
    <w:rsid w:val="002E6FCA"/>
    <w:rsid w:val="00325084"/>
    <w:rsid w:val="003351C4"/>
    <w:rsid w:val="00345E39"/>
    <w:rsid w:val="003472D4"/>
    <w:rsid w:val="0035243F"/>
    <w:rsid w:val="00356CD0"/>
    <w:rsid w:val="00362CD9"/>
    <w:rsid w:val="00373849"/>
    <w:rsid w:val="003761CA"/>
    <w:rsid w:val="0038049E"/>
    <w:rsid w:val="00380DAF"/>
    <w:rsid w:val="00387AE6"/>
    <w:rsid w:val="00387DA2"/>
    <w:rsid w:val="0039245C"/>
    <w:rsid w:val="003972CE"/>
    <w:rsid w:val="003B2635"/>
    <w:rsid w:val="003B28F5"/>
    <w:rsid w:val="003B6E0C"/>
    <w:rsid w:val="003B7B7D"/>
    <w:rsid w:val="003C54CB"/>
    <w:rsid w:val="003C7A2A"/>
    <w:rsid w:val="003D25A2"/>
    <w:rsid w:val="003D2DC1"/>
    <w:rsid w:val="003D3174"/>
    <w:rsid w:val="003D507B"/>
    <w:rsid w:val="003D69D0"/>
    <w:rsid w:val="003D7DC4"/>
    <w:rsid w:val="003F2918"/>
    <w:rsid w:val="003F430E"/>
    <w:rsid w:val="0041088C"/>
    <w:rsid w:val="0041230E"/>
    <w:rsid w:val="00420A38"/>
    <w:rsid w:val="00426DB3"/>
    <w:rsid w:val="00431B19"/>
    <w:rsid w:val="00434D1C"/>
    <w:rsid w:val="00446BC5"/>
    <w:rsid w:val="004533B7"/>
    <w:rsid w:val="004661AD"/>
    <w:rsid w:val="004676E3"/>
    <w:rsid w:val="00485459"/>
    <w:rsid w:val="004A3F3F"/>
    <w:rsid w:val="004A6972"/>
    <w:rsid w:val="004B636A"/>
    <w:rsid w:val="004C1C8A"/>
    <w:rsid w:val="004D1D85"/>
    <w:rsid w:val="004D3C3A"/>
    <w:rsid w:val="004E1CD1"/>
    <w:rsid w:val="004F7616"/>
    <w:rsid w:val="0050690E"/>
    <w:rsid w:val="005107EB"/>
    <w:rsid w:val="00521345"/>
    <w:rsid w:val="00526DF0"/>
    <w:rsid w:val="0053263C"/>
    <w:rsid w:val="00545CC4"/>
    <w:rsid w:val="00551FFF"/>
    <w:rsid w:val="005607A2"/>
    <w:rsid w:val="0057198B"/>
    <w:rsid w:val="00573CFE"/>
    <w:rsid w:val="00574CB0"/>
    <w:rsid w:val="005758DB"/>
    <w:rsid w:val="00576009"/>
    <w:rsid w:val="005969F2"/>
    <w:rsid w:val="00597FAE"/>
    <w:rsid w:val="005B32A3"/>
    <w:rsid w:val="005C0D44"/>
    <w:rsid w:val="005C566C"/>
    <w:rsid w:val="005C7E69"/>
    <w:rsid w:val="005D763D"/>
    <w:rsid w:val="005E262D"/>
    <w:rsid w:val="005E4C80"/>
    <w:rsid w:val="005F23D3"/>
    <w:rsid w:val="005F7E20"/>
    <w:rsid w:val="00600912"/>
    <w:rsid w:val="00605E43"/>
    <w:rsid w:val="00612C27"/>
    <w:rsid w:val="006153BB"/>
    <w:rsid w:val="00626300"/>
    <w:rsid w:val="00635ADD"/>
    <w:rsid w:val="00637047"/>
    <w:rsid w:val="00651573"/>
    <w:rsid w:val="006652C3"/>
    <w:rsid w:val="00672D0E"/>
    <w:rsid w:val="00690904"/>
    <w:rsid w:val="006909D0"/>
    <w:rsid w:val="00691FD0"/>
    <w:rsid w:val="00692148"/>
    <w:rsid w:val="006A1A1E"/>
    <w:rsid w:val="006A3BAF"/>
    <w:rsid w:val="006B7A43"/>
    <w:rsid w:val="006C5948"/>
    <w:rsid w:val="006E2121"/>
    <w:rsid w:val="006F2A74"/>
    <w:rsid w:val="007118F5"/>
    <w:rsid w:val="00712AA4"/>
    <w:rsid w:val="007146C4"/>
    <w:rsid w:val="00721AA1"/>
    <w:rsid w:val="0072218B"/>
    <w:rsid w:val="00724B67"/>
    <w:rsid w:val="007347B4"/>
    <w:rsid w:val="00740A63"/>
    <w:rsid w:val="007547F8"/>
    <w:rsid w:val="00765622"/>
    <w:rsid w:val="00770B6C"/>
    <w:rsid w:val="00774730"/>
    <w:rsid w:val="00783FEA"/>
    <w:rsid w:val="007926DC"/>
    <w:rsid w:val="00797987"/>
    <w:rsid w:val="007A395D"/>
    <w:rsid w:val="007A3E45"/>
    <w:rsid w:val="007A40B6"/>
    <w:rsid w:val="007C346C"/>
    <w:rsid w:val="007D4BDC"/>
    <w:rsid w:val="007D63E3"/>
    <w:rsid w:val="007E0BC7"/>
    <w:rsid w:val="007F02E4"/>
    <w:rsid w:val="007F6798"/>
    <w:rsid w:val="0080294B"/>
    <w:rsid w:val="00807716"/>
    <w:rsid w:val="008153E9"/>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E3BC4"/>
    <w:rsid w:val="008F07BC"/>
    <w:rsid w:val="008F6233"/>
    <w:rsid w:val="00904066"/>
    <w:rsid w:val="009109E2"/>
    <w:rsid w:val="0091249E"/>
    <w:rsid w:val="009206BC"/>
    <w:rsid w:val="0092692B"/>
    <w:rsid w:val="00942322"/>
    <w:rsid w:val="00943E9C"/>
    <w:rsid w:val="00953F4D"/>
    <w:rsid w:val="00960BB8"/>
    <w:rsid w:val="00964F5C"/>
    <w:rsid w:val="00965344"/>
    <w:rsid w:val="00971A9E"/>
    <w:rsid w:val="00973B57"/>
    <w:rsid w:val="0097786C"/>
    <w:rsid w:val="009831C0"/>
    <w:rsid w:val="009849FE"/>
    <w:rsid w:val="009874F9"/>
    <w:rsid w:val="0099161D"/>
    <w:rsid w:val="0099466E"/>
    <w:rsid w:val="009A6E36"/>
    <w:rsid w:val="009B663D"/>
    <w:rsid w:val="009C5F41"/>
    <w:rsid w:val="009D1CA6"/>
    <w:rsid w:val="009D388A"/>
    <w:rsid w:val="009F7D87"/>
    <w:rsid w:val="00A01B17"/>
    <w:rsid w:val="00A0389B"/>
    <w:rsid w:val="00A2350B"/>
    <w:rsid w:val="00A26017"/>
    <w:rsid w:val="00A446C9"/>
    <w:rsid w:val="00A56C33"/>
    <w:rsid w:val="00A635D6"/>
    <w:rsid w:val="00A72757"/>
    <w:rsid w:val="00A800A9"/>
    <w:rsid w:val="00A8553A"/>
    <w:rsid w:val="00A91A47"/>
    <w:rsid w:val="00A93AED"/>
    <w:rsid w:val="00AA34CD"/>
    <w:rsid w:val="00AA4478"/>
    <w:rsid w:val="00AB524B"/>
    <w:rsid w:val="00AB77FE"/>
    <w:rsid w:val="00AE1319"/>
    <w:rsid w:val="00AE34BB"/>
    <w:rsid w:val="00AE5251"/>
    <w:rsid w:val="00B0084A"/>
    <w:rsid w:val="00B0520E"/>
    <w:rsid w:val="00B226F2"/>
    <w:rsid w:val="00B274DF"/>
    <w:rsid w:val="00B351F6"/>
    <w:rsid w:val="00B56BDF"/>
    <w:rsid w:val="00B65293"/>
    <w:rsid w:val="00B65812"/>
    <w:rsid w:val="00B661C7"/>
    <w:rsid w:val="00B72C1F"/>
    <w:rsid w:val="00B80530"/>
    <w:rsid w:val="00B85CD6"/>
    <w:rsid w:val="00B90A27"/>
    <w:rsid w:val="00B93C77"/>
    <w:rsid w:val="00B9554D"/>
    <w:rsid w:val="00BA4DA9"/>
    <w:rsid w:val="00BB2B9F"/>
    <w:rsid w:val="00BB7D9E"/>
    <w:rsid w:val="00BC2334"/>
    <w:rsid w:val="00BC2F08"/>
    <w:rsid w:val="00BD21F0"/>
    <w:rsid w:val="00BD3327"/>
    <w:rsid w:val="00BD3CB8"/>
    <w:rsid w:val="00BD4E6F"/>
    <w:rsid w:val="00BE700D"/>
    <w:rsid w:val="00BF32F0"/>
    <w:rsid w:val="00BF4DCE"/>
    <w:rsid w:val="00C02DDD"/>
    <w:rsid w:val="00C05CE5"/>
    <w:rsid w:val="00C159AB"/>
    <w:rsid w:val="00C44ABA"/>
    <w:rsid w:val="00C52A4D"/>
    <w:rsid w:val="00C6171E"/>
    <w:rsid w:val="00C67CB3"/>
    <w:rsid w:val="00C865DF"/>
    <w:rsid w:val="00CA6F2C"/>
    <w:rsid w:val="00CC79CE"/>
    <w:rsid w:val="00CF1871"/>
    <w:rsid w:val="00D019CE"/>
    <w:rsid w:val="00D1133E"/>
    <w:rsid w:val="00D17A34"/>
    <w:rsid w:val="00D26628"/>
    <w:rsid w:val="00D332B3"/>
    <w:rsid w:val="00D423E5"/>
    <w:rsid w:val="00D44582"/>
    <w:rsid w:val="00D55207"/>
    <w:rsid w:val="00D60825"/>
    <w:rsid w:val="00D81801"/>
    <w:rsid w:val="00D92B45"/>
    <w:rsid w:val="00D95962"/>
    <w:rsid w:val="00DC389B"/>
    <w:rsid w:val="00DD78A5"/>
    <w:rsid w:val="00DE2FEE"/>
    <w:rsid w:val="00DF51BD"/>
    <w:rsid w:val="00E00BE9"/>
    <w:rsid w:val="00E04761"/>
    <w:rsid w:val="00E12572"/>
    <w:rsid w:val="00E22A11"/>
    <w:rsid w:val="00E24A17"/>
    <w:rsid w:val="00E31E5C"/>
    <w:rsid w:val="00E44DD2"/>
    <w:rsid w:val="00E45F3D"/>
    <w:rsid w:val="00E558C3"/>
    <w:rsid w:val="00E55927"/>
    <w:rsid w:val="00E8049B"/>
    <w:rsid w:val="00E846CD"/>
    <w:rsid w:val="00E912A6"/>
    <w:rsid w:val="00EA4844"/>
    <w:rsid w:val="00EA4D9C"/>
    <w:rsid w:val="00EA5A97"/>
    <w:rsid w:val="00EB75EE"/>
    <w:rsid w:val="00EE2AA2"/>
    <w:rsid w:val="00EE4C1D"/>
    <w:rsid w:val="00EE5AD0"/>
    <w:rsid w:val="00EF3685"/>
    <w:rsid w:val="00F02959"/>
    <w:rsid w:val="00F04350"/>
    <w:rsid w:val="00F133DB"/>
    <w:rsid w:val="00F159EB"/>
    <w:rsid w:val="00F16CD0"/>
    <w:rsid w:val="00F25BF4"/>
    <w:rsid w:val="00F267DB"/>
    <w:rsid w:val="00F46F6F"/>
    <w:rsid w:val="00F60608"/>
    <w:rsid w:val="00F62217"/>
    <w:rsid w:val="00F71ACC"/>
    <w:rsid w:val="00F87C38"/>
    <w:rsid w:val="00FA4F19"/>
    <w:rsid w:val="00FB17A9"/>
    <w:rsid w:val="00FB527C"/>
    <w:rsid w:val="00FB6F75"/>
    <w:rsid w:val="00FC0EB3"/>
    <w:rsid w:val="00FD675E"/>
    <w:rsid w:val="00FE1421"/>
    <w:rsid w:val="00FE1ED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customStyle="1" w:styleId="ActionItem">
    <w:name w:val="Action Item"/>
    <w:basedOn w:val="Normal"/>
    <w:next w:val="Normal"/>
    <w:link w:val="ActionItemChar"/>
    <w:qFormat/>
    <w:rsid w:val="0014561F"/>
    <w:pPr>
      <w:spacing w:before="120" w:after="120" w:line="256" w:lineRule="auto"/>
    </w:pPr>
    <w:rPr>
      <w:rFonts w:ascii="Calibri" w:eastAsia="Calibri" w:hAnsi="Calibri" w:cs="Calibri"/>
      <w:i/>
      <w:color w:val="0000FF"/>
      <w:sz w:val="22"/>
      <w:lang w:val="en-US" w:eastAsia="en-GB"/>
    </w:rPr>
  </w:style>
  <w:style w:type="character" w:customStyle="1" w:styleId="ActionItemChar">
    <w:name w:val="Action Item Char"/>
    <w:link w:val="ActionItem"/>
    <w:qFormat/>
    <w:rsid w:val="0014561F"/>
    <w:rPr>
      <w:rFonts w:cs="Calibri"/>
      <w:i/>
      <w:color w:val="0000FF"/>
      <w:sz w:val="22"/>
      <w:szCs w:val="22"/>
      <w:lang w:val="en-US"/>
    </w:rPr>
  </w:style>
  <w:style w:type="paragraph" w:customStyle="1" w:styleId="Agenda1">
    <w:name w:val="Agenda 1"/>
    <w:basedOn w:val="Normal"/>
    <w:uiPriority w:val="99"/>
    <w:qFormat/>
    <w:rsid w:val="00AA4478"/>
    <w:pPr>
      <w:tabs>
        <w:tab w:val="num" w:pos="567"/>
        <w:tab w:val="num" w:pos="993"/>
        <w:tab w:val="left" w:pos="7371"/>
      </w:tabs>
      <w:spacing w:before="120" w:after="120" w:line="256" w:lineRule="auto"/>
      <w:ind w:left="993" w:hanging="567"/>
      <w:jc w:val="both"/>
    </w:pPr>
    <w:rPr>
      <w:rFonts w:ascii="Calibri" w:eastAsiaTheme="minorEastAsia" w:hAnsi="Calibri" w:cs="Arial"/>
      <w:sz w:val="22"/>
      <w:szCs w:val="20"/>
    </w:rPr>
  </w:style>
  <w:style w:type="paragraph" w:customStyle="1" w:styleId="Agenda2">
    <w:name w:val="Agenda 2"/>
    <w:basedOn w:val="Normal"/>
    <w:link w:val="Agenda2Char"/>
    <w:uiPriority w:val="99"/>
    <w:qFormat/>
    <w:rsid w:val="00AA4478"/>
    <w:pPr>
      <w:tabs>
        <w:tab w:val="num" w:pos="1418"/>
        <w:tab w:val="left" w:pos="7371"/>
      </w:tabs>
      <w:spacing w:after="120" w:line="256" w:lineRule="auto"/>
      <w:ind w:left="1418" w:hanging="851"/>
    </w:pPr>
    <w:rPr>
      <w:rFonts w:ascii="Calibri" w:eastAsia="MS Mincho" w:hAnsi="Calibri" w:cs="Arial"/>
      <w:sz w:val="22"/>
    </w:rPr>
  </w:style>
  <w:style w:type="paragraph" w:customStyle="1" w:styleId="Agenda3">
    <w:name w:val="Agenda3"/>
    <w:basedOn w:val="Normal"/>
    <w:rsid w:val="00AA4478"/>
    <w:pPr>
      <w:tabs>
        <w:tab w:val="left" w:pos="2552"/>
      </w:tabs>
      <w:spacing w:after="160" w:line="256" w:lineRule="auto"/>
      <w:ind w:left="1281" w:hanging="567"/>
    </w:pPr>
    <w:rPr>
      <w:rFonts w:ascii="Calibri" w:eastAsiaTheme="minorEastAsia" w:hAnsi="Calibri" w:cs="Arial"/>
      <w:sz w:val="22"/>
      <w:lang w:val="fr-CA"/>
    </w:rPr>
  </w:style>
  <w:style w:type="character" w:customStyle="1" w:styleId="Agenda2Char">
    <w:name w:val="Agenda 2 Char"/>
    <w:basedOn w:val="DefaultParagraphFont"/>
    <w:link w:val="Agenda2"/>
    <w:uiPriority w:val="99"/>
    <w:locked/>
    <w:rsid w:val="00AA4478"/>
    <w:rPr>
      <w:rFonts w:eastAsia="MS Mincho" w:cs="Arial"/>
      <w:sz w:val="22"/>
      <w:szCs w:val="22"/>
      <w:lang w:eastAsia="en-US"/>
    </w:rPr>
  </w:style>
  <w:style w:type="character" w:styleId="UnresolvedMention">
    <w:name w:val="Unresolved Mention"/>
    <w:basedOn w:val="DefaultParagraphFont"/>
    <w:uiPriority w:val="99"/>
    <w:semiHidden/>
    <w:unhideWhenUsed/>
    <w:rsid w:val="008E3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task-register.com/inde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Pages>
  <Words>334</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77</cp:revision>
  <cp:lastPrinted>2025-01-17T12:07:00Z</cp:lastPrinted>
  <dcterms:created xsi:type="dcterms:W3CDTF">2025-01-15T15:11:00Z</dcterms:created>
  <dcterms:modified xsi:type="dcterms:W3CDTF">2025-01-19T17:38:00Z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